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51" w:rsidRDefault="00E96251" w:rsidP="00E96251">
      <w:pPr>
        <w:jc w:val="right"/>
        <w:rPr>
          <w:b/>
        </w:rPr>
      </w:pPr>
      <w:r>
        <w:rPr>
          <w:b/>
        </w:rPr>
        <w:t>Форма 2</w:t>
      </w:r>
    </w:p>
    <w:p w:rsidR="00E96251" w:rsidRPr="001C3779" w:rsidRDefault="00E96251" w:rsidP="00E96251">
      <w:pPr>
        <w:jc w:val="center"/>
        <w:rPr>
          <w:b/>
        </w:rPr>
      </w:pPr>
      <w:r w:rsidRPr="001C3779">
        <w:rPr>
          <w:b/>
        </w:rPr>
        <w:t xml:space="preserve">Сведения </w:t>
      </w:r>
    </w:p>
    <w:p w:rsidR="00E96251" w:rsidRPr="001C3779" w:rsidRDefault="00E96251" w:rsidP="00E96251">
      <w:pPr>
        <w:jc w:val="center"/>
        <w:rPr>
          <w:b/>
        </w:rPr>
      </w:pPr>
      <w:r w:rsidRPr="001C3779">
        <w:rPr>
          <w:b/>
        </w:rPr>
        <w:t>о доходах, об имуществе и обязательствах имущественного характера</w:t>
      </w:r>
    </w:p>
    <w:p w:rsidR="00E96251" w:rsidRPr="00A25CC0" w:rsidRDefault="00E96251" w:rsidP="00E96251">
      <w:pPr>
        <w:jc w:val="center"/>
        <w:rPr>
          <w:b/>
          <w:u w:val="single"/>
        </w:rPr>
      </w:pPr>
      <w:r w:rsidRPr="00A25CC0">
        <w:rPr>
          <w:b/>
          <w:u w:val="single"/>
        </w:rPr>
        <w:t xml:space="preserve">директора Муниципального учреждения </w:t>
      </w:r>
      <w:r>
        <w:rPr>
          <w:b/>
          <w:u w:val="single"/>
        </w:rPr>
        <w:t xml:space="preserve">культуры </w:t>
      </w:r>
      <w:r w:rsidRPr="00A25CC0">
        <w:rPr>
          <w:b/>
          <w:u w:val="single"/>
        </w:rPr>
        <w:t xml:space="preserve"> «</w:t>
      </w:r>
      <w:r>
        <w:rPr>
          <w:b/>
          <w:u w:val="single"/>
        </w:rPr>
        <w:t>Балейский межпоселенческий культурно-досуговый центр</w:t>
      </w:r>
      <w:r w:rsidRPr="00A25CC0">
        <w:rPr>
          <w:b/>
          <w:u w:val="single"/>
        </w:rPr>
        <w:t>» и членов её семьи</w:t>
      </w:r>
    </w:p>
    <w:p w:rsidR="00E96251" w:rsidRDefault="00E96251" w:rsidP="00E96251">
      <w:pPr>
        <w:jc w:val="center"/>
        <w:rPr>
          <w:b/>
        </w:rPr>
      </w:pPr>
      <w:r>
        <w:rPr>
          <w:b/>
          <w:sz w:val="16"/>
          <w:szCs w:val="16"/>
        </w:rPr>
        <w:t>(наименование органа местного самоуправления)</w:t>
      </w:r>
    </w:p>
    <w:p w:rsidR="00E96251" w:rsidRPr="001C3779" w:rsidRDefault="00E96251" w:rsidP="00E96251">
      <w:pPr>
        <w:jc w:val="center"/>
        <w:rPr>
          <w:b/>
        </w:rPr>
      </w:pPr>
      <w:r w:rsidRPr="001C3779">
        <w:rPr>
          <w:b/>
        </w:rPr>
        <w:t>за период с</w:t>
      </w:r>
      <w:r>
        <w:rPr>
          <w:b/>
        </w:rPr>
        <w:t xml:space="preserve"> 01 января по 31 декабря 2022</w:t>
      </w:r>
      <w:r w:rsidRPr="001C3779">
        <w:rPr>
          <w:b/>
        </w:rPr>
        <w:t xml:space="preserve"> года</w:t>
      </w:r>
    </w:p>
    <w:p w:rsidR="00E96251" w:rsidRDefault="00E96251" w:rsidP="00E96251">
      <w:pPr>
        <w:jc w:val="center"/>
      </w:pPr>
    </w:p>
    <w:p w:rsidR="00E96251" w:rsidRDefault="00E96251" w:rsidP="00E9625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2039"/>
        <w:gridCol w:w="1297"/>
        <w:gridCol w:w="1325"/>
        <w:gridCol w:w="1227"/>
        <w:gridCol w:w="1523"/>
        <w:gridCol w:w="1645"/>
        <w:gridCol w:w="1671"/>
        <w:gridCol w:w="1121"/>
        <w:gridCol w:w="1629"/>
      </w:tblGrid>
      <w:tr w:rsidR="00E96251" w:rsidTr="001968CF">
        <w:trPr>
          <w:trHeight w:val="295"/>
        </w:trPr>
        <w:tc>
          <w:tcPr>
            <w:tcW w:w="1875" w:type="dxa"/>
            <w:vMerge w:val="restart"/>
          </w:tcPr>
          <w:p w:rsidR="00E96251" w:rsidRDefault="00E96251" w:rsidP="001968CF">
            <w:pPr>
              <w:ind w:right="-184"/>
              <w:jc w:val="center"/>
            </w:pPr>
            <w:r>
              <w:t>Наименование должности муниципального служащего</w:t>
            </w:r>
          </w:p>
        </w:tc>
        <w:tc>
          <w:tcPr>
            <w:tcW w:w="2039" w:type="dxa"/>
            <w:vMerge w:val="restart"/>
          </w:tcPr>
          <w:p w:rsidR="00E96251" w:rsidRDefault="00E96251" w:rsidP="001968CF">
            <w:pPr>
              <w:ind w:right="-130"/>
              <w:jc w:val="center"/>
            </w:pPr>
            <w: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297" w:type="dxa"/>
            <w:vMerge w:val="restart"/>
          </w:tcPr>
          <w:p w:rsidR="00E96251" w:rsidRDefault="00E96251" w:rsidP="001968CF">
            <w:pPr>
              <w:ind w:right="-102"/>
              <w:jc w:val="center"/>
            </w:pPr>
            <w:proofErr w:type="spellStart"/>
            <w:r>
              <w:t>Деклари</w:t>
            </w:r>
            <w:proofErr w:type="spellEnd"/>
          </w:p>
          <w:p w:rsidR="00E96251" w:rsidRDefault="00E96251" w:rsidP="001968CF">
            <w:pPr>
              <w:ind w:right="-102"/>
              <w:jc w:val="center"/>
            </w:pPr>
            <w:proofErr w:type="spellStart"/>
            <w:r>
              <w:t>рованный</w:t>
            </w:r>
            <w:proofErr w:type="spellEnd"/>
            <w:r>
              <w:t xml:space="preserve"> годовой доход за 2019 год</w:t>
            </w:r>
          </w:p>
          <w:p w:rsidR="00E96251" w:rsidRDefault="00E96251" w:rsidP="001968CF">
            <w:pPr>
              <w:jc w:val="center"/>
            </w:pPr>
            <w:r>
              <w:t>(руб.)</w:t>
            </w:r>
          </w:p>
        </w:tc>
        <w:tc>
          <w:tcPr>
            <w:tcW w:w="5720" w:type="dxa"/>
            <w:gridSpan w:val="4"/>
            <w:tcBorders>
              <w:bottom w:val="single" w:sz="4" w:space="0" w:color="auto"/>
            </w:tcBorders>
          </w:tcPr>
          <w:p w:rsidR="00E96251" w:rsidRDefault="00E96251" w:rsidP="001968CF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1" w:type="dxa"/>
            <w:gridSpan w:val="3"/>
            <w:tcBorders>
              <w:bottom w:val="single" w:sz="4" w:space="0" w:color="auto"/>
            </w:tcBorders>
          </w:tcPr>
          <w:p w:rsidR="00E96251" w:rsidRDefault="00E96251" w:rsidP="001968C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96251" w:rsidTr="001968CF">
        <w:trPr>
          <w:trHeight w:val="870"/>
        </w:trPr>
        <w:tc>
          <w:tcPr>
            <w:tcW w:w="1875" w:type="dxa"/>
            <w:vMerge/>
          </w:tcPr>
          <w:p w:rsidR="00E96251" w:rsidRDefault="00E96251" w:rsidP="001968CF"/>
        </w:tc>
        <w:tc>
          <w:tcPr>
            <w:tcW w:w="2039" w:type="dxa"/>
            <w:vMerge/>
          </w:tcPr>
          <w:p w:rsidR="00E96251" w:rsidRDefault="00E96251" w:rsidP="001968CF"/>
        </w:tc>
        <w:tc>
          <w:tcPr>
            <w:tcW w:w="1297" w:type="dxa"/>
            <w:vMerge/>
          </w:tcPr>
          <w:p w:rsidR="00E96251" w:rsidRDefault="00E96251" w:rsidP="001968CF"/>
        </w:tc>
        <w:tc>
          <w:tcPr>
            <w:tcW w:w="1325" w:type="dxa"/>
            <w:tcBorders>
              <w:top w:val="single" w:sz="4" w:space="0" w:color="auto"/>
            </w:tcBorders>
          </w:tcPr>
          <w:p w:rsidR="00E96251" w:rsidRDefault="00E96251" w:rsidP="001968C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E96251" w:rsidRDefault="00E96251" w:rsidP="001968CF">
            <w:pPr>
              <w:ind w:right="-72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E96251" w:rsidRDefault="00E96251" w:rsidP="001968CF">
            <w:pPr>
              <w:ind w:right="-144"/>
              <w:jc w:val="center"/>
            </w:pPr>
            <w:r>
              <w:t>Страна расположения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E96251" w:rsidRDefault="00E96251" w:rsidP="001968CF">
            <w:pPr>
              <w:ind w:right="-58"/>
              <w:jc w:val="center"/>
            </w:pPr>
            <w:r>
              <w:t>Транспортные средства</w:t>
            </w:r>
            <w:r w:rsidRPr="005C5651">
              <w:rPr>
                <w:rFonts w:ascii="Verdana" w:hAnsi="Verdana"/>
              </w:rPr>
              <w:t>²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E96251" w:rsidRDefault="00E96251" w:rsidP="001968CF">
            <w:pPr>
              <w:ind w:right="-88"/>
              <w:jc w:val="center"/>
            </w:pPr>
            <w:r>
              <w:t>Вид объектов недвижимости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E96251" w:rsidRDefault="00E96251" w:rsidP="001968CF">
            <w:pPr>
              <w:ind w:right="-101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E96251" w:rsidRDefault="00E96251" w:rsidP="001968CF">
            <w:pPr>
              <w:ind w:right="-173"/>
              <w:jc w:val="center"/>
            </w:pPr>
            <w:r>
              <w:t>Страна расположения</w:t>
            </w:r>
          </w:p>
        </w:tc>
      </w:tr>
      <w:tr w:rsidR="00E96251" w:rsidTr="001968CF">
        <w:tc>
          <w:tcPr>
            <w:tcW w:w="1875" w:type="dxa"/>
          </w:tcPr>
          <w:p w:rsidR="00E96251" w:rsidRPr="005C5651" w:rsidRDefault="00E96251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1</w:t>
            </w:r>
          </w:p>
        </w:tc>
        <w:tc>
          <w:tcPr>
            <w:tcW w:w="2039" w:type="dxa"/>
          </w:tcPr>
          <w:p w:rsidR="00E96251" w:rsidRPr="005C5651" w:rsidRDefault="00E96251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2</w:t>
            </w:r>
          </w:p>
        </w:tc>
        <w:tc>
          <w:tcPr>
            <w:tcW w:w="1297" w:type="dxa"/>
          </w:tcPr>
          <w:p w:rsidR="00E96251" w:rsidRPr="005C5651" w:rsidRDefault="00E96251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3</w:t>
            </w:r>
          </w:p>
        </w:tc>
        <w:tc>
          <w:tcPr>
            <w:tcW w:w="1325" w:type="dxa"/>
          </w:tcPr>
          <w:p w:rsidR="00E96251" w:rsidRPr="005C5651" w:rsidRDefault="00E96251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4</w:t>
            </w:r>
          </w:p>
        </w:tc>
        <w:tc>
          <w:tcPr>
            <w:tcW w:w="1227" w:type="dxa"/>
          </w:tcPr>
          <w:p w:rsidR="00E96251" w:rsidRPr="005C5651" w:rsidRDefault="00E96251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5</w:t>
            </w:r>
          </w:p>
        </w:tc>
        <w:tc>
          <w:tcPr>
            <w:tcW w:w="1523" w:type="dxa"/>
          </w:tcPr>
          <w:p w:rsidR="00E96251" w:rsidRPr="005C5651" w:rsidRDefault="00E96251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6</w:t>
            </w:r>
          </w:p>
        </w:tc>
        <w:tc>
          <w:tcPr>
            <w:tcW w:w="1645" w:type="dxa"/>
          </w:tcPr>
          <w:p w:rsidR="00E96251" w:rsidRPr="005C5651" w:rsidRDefault="00E96251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7</w:t>
            </w:r>
          </w:p>
        </w:tc>
        <w:tc>
          <w:tcPr>
            <w:tcW w:w="1671" w:type="dxa"/>
          </w:tcPr>
          <w:p w:rsidR="00E96251" w:rsidRPr="005C5651" w:rsidRDefault="00E96251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8</w:t>
            </w:r>
          </w:p>
        </w:tc>
        <w:tc>
          <w:tcPr>
            <w:tcW w:w="1121" w:type="dxa"/>
          </w:tcPr>
          <w:p w:rsidR="00E96251" w:rsidRPr="005C5651" w:rsidRDefault="00E96251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9</w:t>
            </w:r>
          </w:p>
        </w:tc>
        <w:tc>
          <w:tcPr>
            <w:tcW w:w="1629" w:type="dxa"/>
          </w:tcPr>
          <w:p w:rsidR="00E96251" w:rsidRPr="005C5651" w:rsidRDefault="00E96251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10</w:t>
            </w:r>
          </w:p>
        </w:tc>
      </w:tr>
      <w:tr w:rsidR="00E96251" w:rsidTr="001968CF">
        <w:tc>
          <w:tcPr>
            <w:tcW w:w="1875" w:type="dxa"/>
          </w:tcPr>
          <w:p w:rsidR="00E96251" w:rsidRDefault="00E96251" w:rsidP="001968CF">
            <w:r>
              <w:t>Директор МУК «БМКДЦ»</w:t>
            </w:r>
          </w:p>
        </w:tc>
        <w:tc>
          <w:tcPr>
            <w:tcW w:w="2039" w:type="dxa"/>
          </w:tcPr>
          <w:p w:rsidR="00E96251" w:rsidRDefault="00E96251" w:rsidP="001968CF">
            <w:r>
              <w:t>Соколова Валентина Михайловна</w:t>
            </w:r>
          </w:p>
        </w:tc>
        <w:tc>
          <w:tcPr>
            <w:tcW w:w="1297" w:type="dxa"/>
          </w:tcPr>
          <w:p w:rsidR="00E96251" w:rsidRDefault="00E96251" w:rsidP="001968CF">
            <w:r>
              <w:t>535 109,93</w:t>
            </w:r>
          </w:p>
        </w:tc>
        <w:tc>
          <w:tcPr>
            <w:tcW w:w="1325" w:type="dxa"/>
          </w:tcPr>
          <w:p w:rsidR="00E96251" w:rsidRDefault="00E96251" w:rsidP="001968CF">
            <w:r>
              <w:t>жилой дом</w:t>
            </w:r>
          </w:p>
        </w:tc>
        <w:tc>
          <w:tcPr>
            <w:tcW w:w="1227" w:type="dxa"/>
          </w:tcPr>
          <w:p w:rsidR="00E96251" w:rsidRDefault="00E96251" w:rsidP="001968CF">
            <w:r>
              <w:t>61,7</w:t>
            </w:r>
          </w:p>
          <w:p w:rsidR="00E96251" w:rsidRDefault="00E96251" w:rsidP="001968CF"/>
          <w:p w:rsidR="00E96251" w:rsidRDefault="00E96251" w:rsidP="001968CF"/>
        </w:tc>
        <w:tc>
          <w:tcPr>
            <w:tcW w:w="1523" w:type="dxa"/>
          </w:tcPr>
          <w:p w:rsidR="00E96251" w:rsidRDefault="00E96251" w:rsidP="001968CF">
            <w:r>
              <w:t>Россия</w:t>
            </w:r>
          </w:p>
          <w:p w:rsidR="00E96251" w:rsidRDefault="00E96251" w:rsidP="001968CF"/>
          <w:p w:rsidR="00E96251" w:rsidRDefault="00E96251" w:rsidP="001968CF"/>
        </w:tc>
        <w:tc>
          <w:tcPr>
            <w:tcW w:w="1645" w:type="dxa"/>
          </w:tcPr>
          <w:p w:rsidR="00E96251" w:rsidRDefault="00E96251" w:rsidP="001968CF">
            <w:pPr>
              <w:jc w:val="center"/>
            </w:pPr>
          </w:p>
        </w:tc>
        <w:tc>
          <w:tcPr>
            <w:tcW w:w="1671" w:type="dxa"/>
          </w:tcPr>
          <w:p w:rsidR="00E96251" w:rsidRDefault="00E96251" w:rsidP="001968CF">
            <w:pPr>
              <w:jc w:val="center"/>
            </w:pPr>
            <w:r>
              <w:t>жилой дом</w:t>
            </w:r>
          </w:p>
        </w:tc>
        <w:tc>
          <w:tcPr>
            <w:tcW w:w="1121" w:type="dxa"/>
          </w:tcPr>
          <w:p w:rsidR="00E96251" w:rsidRDefault="00E96251" w:rsidP="001968CF">
            <w:pPr>
              <w:jc w:val="center"/>
            </w:pPr>
            <w:r>
              <w:t>61,7</w:t>
            </w:r>
          </w:p>
        </w:tc>
        <w:tc>
          <w:tcPr>
            <w:tcW w:w="1629" w:type="dxa"/>
          </w:tcPr>
          <w:p w:rsidR="00E96251" w:rsidRDefault="00E96251" w:rsidP="001968CF">
            <w:pPr>
              <w:jc w:val="center"/>
            </w:pPr>
            <w:r>
              <w:t>Россия</w:t>
            </w:r>
          </w:p>
        </w:tc>
      </w:tr>
      <w:tr w:rsidR="000C39AB" w:rsidTr="001968CF">
        <w:tc>
          <w:tcPr>
            <w:tcW w:w="1875" w:type="dxa"/>
          </w:tcPr>
          <w:p w:rsidR="000C39AB" w:rsidRDefault="000C39AB" w:rsidP="001968CF"/>
        </w:tc>
        <w:tc>
          <w:tcPr>
            <w:tcW w:w="2039" w:type="dxa"/>
          </w:tcPr>
          <w:p w:rsidR="000C39AB" w:rsidRDefault="000C39AB" w:rsidP="001968CF"/>
        </w:tc>
        <w:tc>
          <w:tcPr>
            <w:tcW w:w="1297" w:type="dxa"/>
          </w:tcPr>
          <w:p w:rsidR="000C39AB" w:rsidRDefault="000C39AB" w:rsidP="001968CF"/>
        </w:tc>
        <w:tc>
          <w:tcPr>
            <w:tcW w:w="1325" w:type="dxa"/>
          </w:tcPr>
          <w:p w:rsidR="000C39AB" w:rsidRDefault="000C39AB" w:rsidP="001968CF">
            <w:r>
              <w:t>земельный участок</w:t>
            </w:r>
          </w:p>
        </w:tc>
        <w:tc>
          <w:tcPr>
            <w:tcW w:w="1227" w:type="dxa"/>
          </w:tcPr>
          <w:p w:rsidR="000C39AB" w:rsidRDefault="000C39AB" w:rsidP="001968CF">
            <w:pPr>
              <w:jc w:val="center"/>
            </w:pPr>
            <w:r>
              <w:t>2374,0</w:t>
            </w:r>
          </w:p>
        </w:tc>
        <w:tc>
          <w:tcPr>
            <w:tcW w:w="1523" w:type="dxa"/>
          </w:tcPr>
          <w:p w:rsidR="000C39AB" w:rsidRDefault="000C39AB" w:rsidP="000C39AB">
            <w:r>
              <w:t>Россия</w:t>
            </w:r>
          </w:p>
        </w:tc>
        <w:tc>
          <w:tcPr>
            <w:tcW w:w="1645" w:type="dxa"/>
          </w:tcPr>
          <w:p w:rsidR="000C39AB" w:rsidRDefault="000C39AB" w:rsidP="001968CF">
            <w:pPr>
              <w:jc w:val="center"/>
            </w:pPr>
          </w:p>
        </w:tc>
        <w:tc>
          <w:tcPr>
            <w:tcW w:w="1671" w:type="dxa"/>
          </w:tcPr>
          <w:p w:rsidR="000C39AB" w:rsidRDefault="000C39AB" w:rsidP="001968CF">
            <w:pPr>
              <w:jc w:val="center"/>
            </w:pPr>
            <w:r>
              <w:t>земельный участок</w:t>
            </w:r>
          </w:p>
        </w:tc>
        <w:tc>
          <w:tcPr>
            <w:tcW w:w="1121" w:type="dxa"/>
          </w:tcPr>
          <w:p w:rsidR="000C39AB" w:rsidRDefault="000C39AB" w:rsidP="001968CF">
            <w:pPr>
              <w:jc w:val="center"/>
            </w:pPr>
            <w:r>
              <w:t>2374,0</w:t>
            </w:r>
          </w:p>
        </w:tc>
        <w:tc>
          <w:tcPr>
            <w:tcW w:w="1629" w:type="dxa"/>
          </w:tcPr>
          <w:p w:rsidR="000C39AB" w:rsidRDefault="000C39AB" w:rsidP="001968CF">
            <w:pPr>
              <w:jc w:val="center"/>
            </w:pPr>
            <w:r>
              <w:t>Россия</w:t>
            </w:r>
          </w:p>
        </w:tc>
      </w:tr>
      <w:tr w:rsidR="000C39AB" w:rsidTr="001968CF">
        <w:trPr>
          <w:trHeight w:val="90"/>
        </w:trPr>
        <w:tc>
          <w:tcPr>
            <w:tcW w:w="1875" w:type="dxa"/>
          </w:tcPr>
          <w:p w:rsidR="000C39AB" w:rsidRPr="005C5651" w:rsidRDefault="000C39AB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1</w:t>
            </w:r>
          </w:p>
        </w:tc>
        <w:tc>
          <w:tcPr>
            <w:tcW w:w="2039" w:type="dxa"/>
          </w:tcPr>
          <w:p w:rsidR="000C39AB" w:rsidRPr="005C5651" w:rsidRDefault="000C39AB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2</w:t>
            </w:r>
          </w:p>
        </w:tc>
        <w:tc>
          <w:tcPr>
            <w:tcW w:w="1297" w:type="dxa"/>
          </w:tcPr>
          <w:p w:rsidR="000C39AB" w:rsidRPr="005C5651" w:rsidRDefault="000C39AB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3</w:t>
            </w:r>
          </w:p>
        </w:tc>
        <w:tc>
          <w:tcPr>
            <w:tcW w:w="1325" w:type="dxa"/>
          </w:tcPr>
          <w:p w:rsidR="000C39AB" w:rsidRPr="005C5651" w:rsidRDefault="000C39AB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4</w:t>
            </w:r>
          </w:p>
        </w:tc>
        <w:tc>
          <w:tcPr>
            <w:tcW w:w="1227" w:type="dxa"/>
          </w:tcPr>
          <w:p w:rsidR="000C39AB" w:rsidRPr="005C5651" w:rsidRDefault="000C39AB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5</w:t>
            </w:r>
          </w:p>
        </w:tc>
        <w:tc>
          <w:tcPr>
            <w:tcW w:w="1523" w:type="dxa"/>
          </w:tcPr>
          <w:p w:rsidR="000C39AB" w:rsidRPr="005C5651" w:rsidRDefault="000C39AB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6</w:t>
            </w:r>
          </w:p>
        </w:tc>
        <w:tc>
          <w:tcPr>
            <w:tcW w:w="1645" w:type="dxa"/>
          </w:tcPr>
          <w:p w:rsidR="000C39AB" w:rsidRPr="005C5651" w:rsidRDefault="000C39AB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7</w:t>
            </w:r>
          </w:p>
        </w:tc>
        <w:tc>
          <w:tcPr>
            <w:tcW w:w="1671" w:type="dxa"/>
          </w:tcPr>
          <w:p w:rsidR="000C39AB" w:rsidRPr="005C5651" w:rsidRDefault="000C39AB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8</w:t>
            </w:r>
          </w:p>
        </w:tc>
        <w:tc>
          <w:tcPr>
            <w:tcW w:w="1121" w:type="dxa"/>
          </w:tcPr>
          <w:p w:rsidR="000C39AB" w:rsidRPr="005C5651" w:rsidRDefault="000C39AB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9</w:t>
            </w:r>
          </w:p>
        </w:tc>
        <w:tc>
          <w:tcPr>
            <w:tcW w:w="1629" w:type="dxa"/>
          </w:tcPr>
          <w:p w:rsidR="000C39AB" w:rsidRPr="005C5651" w:rsidRDefault="000C39AB" w:rsidP="001968CF">
            <w:pPr>
              <w:jc w:val="center"/>
              <w:rPr>
                <w:sz w:val="12"/>
                <w:szCs w:val="12"/>
              </w:rPr>
            </w:pPr>
            <w:r w:rsidRPr="005C5651">
              <w:rPr>
                <w:sz w:val="12"/>
                <w:szCs w:val="12"/>
              </w:rPr>
              <w:t>10</w:t>
            </w:r>
          </w:p>
        </w:tc>
      </w:tr>
      <w:tr w:rsidR="000C39AB" w:rsidTr="000C39AB">
        <w:trPr>
          <w:trHeight w:val="662"/>
        </w:trPr>
        <w:tc>
          <w:tcPr>
            <w:tcW w:w="1875" w:type="dxa"/>
          </w:tcPr>
          <w:p w:rsidR="000C39AB" w:rsidRDefault="000C39AB" w:rsidP="001968CF"/>
        </w:tc>
        <w:tc>
          <w:tcPr>
            <w:tcW w:w="2039" w:type="dxa"/>
          </w:tcPr>
          <w:p w:rsidR="000C39AB" w:rsidRDefault="000C39AB" w:rsidP="001968CF">
            <w:r>
              <w:t xml:space="preserve">Супруг  </w:t>
            </w:r>
          </w:p>
        </w:tc>
        <w:tc>
          <w:tcPr>
            <w:tcW w:w="1297" w:type="dxa"/>
          </w:tcPr>
          <w:p w:rsidR="000C39AB" w:rsidRDefault="000C39AB" w:rsidP="001968CF">
            <w:r>
              <w:t>1176926,83</w:t>
            </w:r>
          </w:p>
        </w:tc>
        <w:tc>
          <w:tcPr>
            <w:tcW w:w="1325" w:type="dxa"/>
          </w:tcPr>
          <w:p w:rsidR="000C39AB" w:rsidRDefault="000C39AB" w:rsidP="001968CF">
            <w:r>
              <w:t>жилой дом</w:t>
            </w:r>
          </w:p>
        </w:tc>
        <w:tc>
          <w:tcPr>
            <w:tcW w:w="1227" w:type="dxa"/>
          </w:tcPr>
          <w:p w:rsidR="000C39AB" w:rsidRDefault="000C39AB" w:rsidP="001968CF">
            <w:r>
              <w:t>61,7</w:t>
            </w:r>
          </w:p>
          <w:p w:rsidR="000C39AB" w:rsidRDefault="000C39AB" w:rsidP="001968CF"/>
          <w:p w:rsidR="000C39AB" w:rsidRDefault="000C39AB" w:rsidP="001968CF"/>
        </w:tc>
        <w:tc>
          <w:tcPr>
            <w:tcW w:w="1523" w:type="dxa"/>
          </w:tcPr>
          <w:p w:rsidR="000C39AB" w:rsidRDefault="000C39AB" w:rsidP="001968CF">
            <w:r>
              <w:t>Россия</w:t>
            </w:r>
          </w:p>
          <w:p w:rsidR="000C39AB" w:rsidRDefault="000C39AB" w:rsidP="001968CF"/>
          <w:p w:rsidR="000C39AB" w:rsidRDefault="000C39AB" w:rsidP="001968CF"/>
        </w:tc>
        <w:tc>
          <w:tcPr>
            <w:tcW w:w="1645" w:type="dxa"/>
          </w:tcPr>
          <w:p w:rsidR="000C39AB" w:rsidRDefault="000C39AB" w:rsidP="001968CF">
            <w:pPr>
              <w:jc w:val="center"/>
            </w:pPr>
            <w:r>
              <w:t>ВАЗ-21015 Лада Самара, 2012 г.</w:t>
            </w:r>
          </w:p>
        </w:tc>
        <w:tc>
          <w:tcPr>
            <w:tcW w:w="1671" w:type="dxa"/>
          </w:tcPr>
          <w:p w:rsidR="000C39AB" w:rsidRDefault="000C39AB" w:rsidP="001968CF">
            <w:pPr>
              <w:jc w:val="center"/>
            </w:pPr>
            <w:r>
              <w:t>жилой дом</w:t>
            </w:r>
          </w:p>
        </w:tc>
        <w:tc>
          <w:tcPr>
            <w:tcW w:w="1121" w:type="dxa"/>
          </w:tcPr>
          <w:p w:rsidR="000C39AB" w:rsidRDefault="000C39AB" w:rsidP="001968CF">
            <w:pPr>
              <w:jc w:val="center"/>
            </w:pPr>
            <w:r>
              <w:t>61,7</w:t>
            </w:r>
          </w:p>
        </w:tc>
        <w:tc>
          <w:tcPr>
            <w:tcW w:w="1629" w:type="dxa"/>
          </w:tcPr>
          <w:p w:rsidR="000C39AB" w:rsidRDefault="000C39AB" w:rsidP="001968CF">
            <w:pPr>
              <w:jc w:val="center"/>
            </w:pPr>
            <w:r>
              <w:t>Россия</w:t>
            </w:r>
          </w:p>
        </w:tc>
      </w:tr>
      <w:tr w:rsidR="000C39AB" w:rsidTr="001968CF">
        <w:trPr>
          <w:trHeight w:val="662"/>
        </w:trPr>
        <w:tc>
          <w:tcPr>
            <w:tcW w:w="1875" w:type="dxa"/>
            <w:tcBorders>
              <w:bottom w:val="single" w:sz="4" w:space="0" w:color="auto"/>
            </w:tcBorders>
          </w:tcPr>
          <w:p w:rsidR="000C39AB" w:rsidRDefault="000C39AB" w:rsidP="001968CF"/>
        </w:tc>
        <w:tc>
          <w:tcPr>
            <w:tcW w:w="2039" w:type="dxa"/>
            <w:tcBorders>
              <w:bottom w:val="single" w:sz="4" w:space="0" w:color="auto"/>
            </w:tcBorders>
          </w:tcPr>
          <w:p w:rsidR="000C39AB" w:rsidRDefault="000C39AB" w:rsidP="001968CF"/>
        </w:tc>
        <w:tc>
          <w:tcPr>
            <w:tcW w:w="1297" w:type="dxa"/>
            <w:tcBorders>
              <w:bottom w:val="single" w:sz="4" w:space="0" w:color="auto"/>
            </w:tcBorders>
          </w:tcPr>
          <w:p w:rsidR="000C39AB" w:rsidRDefault="000C39AB" w:rsidP="001968CF"/>
        </w:tc>
        <w:tc>
          <w:tcPr>
            <w:tcW w:w="1325" w:type="dxa"/>
            <w:tcBorders>
              <w:bottom w:val="single" w:sz="4" w:space="0" w:color="auto"/>
            </w:tcBorders>
          </w:tcPr>
          <w:p w:rsidR="000C39AB" w:rsidRDefault="000C39AB" w:rsidP="001968CF">
            <w:r>
              <w:t>земельный участок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0C39AB" w:rsidRDefault="000C39AB" w:rsidP="001968CF">
            <w:pPr>
              <w:jc w:val="center"/>
            </w:pPr>
            <w:r>
              <w:t>2374,0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0C39AB" w:rsidRDefault="000C39AB" w:rsidP="001968CF">
            <w:r>
              <w:t>Россия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0C39AB" w:rsidRDefault="000C39AB" w:rsidP="001968CF">
            <w:pPr>
              <w:jc w:val="center"/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0C39AB" w:rsidRDefault="000C39AB" w:rsidP="001968CF">
            <w:pPr>
              <w:jc w:val="center"/>
            </w:pPr>
            <w:r>
              <w:t>земельный участок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C39AB" w:rsidRDefault="000C39AB" w:rsidP="001968CF">
            <w:pPr>
              <w:jc w:val="center"/>
            </w:pPr>
            <w:r>
              <w:t>2374,0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0C39AB" w:rsidRDefault="000C39AB" w:rsidP="001968CF">
            <w:pPr>
              <w:jc w:val="center"/>
            </w:pPr>
            <w:r>
              <w:t>Россия</w:t>
            </w:r>
          </w:p>
        </w:tc>
      </w:tr>
    </w:tbl>
    <w:p w:rsidR="00E96251" w:rsidRDefault="00E96251" w:rsidP="00E96251"/>
    <w:p w:rsidR="00E96251" w:rsidRDefault="00E96251" w:rsidP="00E96251">
      <w:r>
        <w:t>1. С указанием наименования структурного подразделения. В случае наличия подразделения в структурном подразделении указывается их полное наименование.</w:t>
      </w:r>
    </w:p>
    <w:p w:rsidR="00E96251" w:rsidRDefault="00E96251" w:rsidP="00E96251">
      <w:r>
        <w:t>2. С указанием вида и марки.</w:t>
      </w:r>
    </w:p>
    <w:p w:rsidR="00E96251" w:rsidRDefault="00E96251" w:rsidP="00E96251">
      <w:pPr>
        <w:sectPr w:rsidR="00E96251" w:rsidSect="001E01CF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>
        <w:t>3. Без указания персональных данных</w:t>
      </w:r>
      <w:bookmarkStart w:id="0" w:name="_GoBack"/>
      <w:bookmarkEnd w:id="0"/>
    </w:p>
    <w:p w:rsidR="00E96251" w:rsidRPr="005B1FDA" w:rsidRDefault="00E96251" w:rsidP="00E96251">
      <w:pPr>
        <w:jc w:val="both"/>
      </w:pPr>
    </w:p>
    <w:p w:rsidR="00E96251" w:rsidRDefault="00E96251" w:rsidP="00E96251"/>
    <w:p w:rsidR="00F16138" w:rsidRDefault="00F16138"/>
    <w:sectPr w:rsidR="00F16138" w:rsidSect="005B1F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51"/>
    <w:rsid w:val="000C39AB"/>
    <w:rsid w:val="00E96251"/>
    <w:rsid w:val="00F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2023-03-22T00:19:00Z</dcterms:created>
  <dcterms:modified xsi:type="dcterms:W3CDTF">2023-03-22T00:36:00Z</dcterms:modified>
</cp:coreProperties>
</file>